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BF" w:rsidRDefault="00AA68FD" w:rsidP="00BF5EBF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06</w:t>
      </w:r>
      <w:r w:rsidR="00BF5EBF">
        <w:rPr>
          <w:rFonts w:ascii="Arial" w:eastAsia="Arial" w:hAnsi="Arial" w:cs="Arial"/>
          <w:b/>
          <w:sz w:val="32"/>
          <w:szCs w:val="22"/>
        </w:rPr>
        <w:t>.0</w:t>
      </w:r>
      <w:r>
        <w:rPr>
          <w:rFonts w:ascii="Arial" w:eastAsia="Arial" w:hAnsi="Arial" w:cs="Arial"/>
          <w:b/>
          <w:sz w:val="32"/>
          <w:szCs w:val="22"/>
        </w:rPr>
        <w:t>9</w:t>
      </w:r>
      <w:r w:rsidR="00BF5EBF">
        <w:rPr>
          <w:rFonts w:ascii="Arial" w:eastAsia="Arial" w:hAnsi="Arial" w:cs="Arial"/>
          <w:b/>
          <w:sz w:val="32"/>
          <w:szCs w:val="22"/>
        </w:rPr>
        <w:t>.2022г. №17</w:t>
      </w:r>
      <w:r>
        <w:rPr>
          <w:rFonts w:ascii="Arial" w:eastAsia="Arial" w:hAnsi="Arial" w:cs="Arial"/>
          <w:b/>
          <w:sz w:val="32"/>
          <w:szCs w:val="22"/>
        </w:rPr>
        <w:t>1</w:t>
      </w:r>
    </w:p>
    <w:p w:rsidR="00BF5EBF" w:rsidRDefault="00BF5EBF" w:rsidP="00BF5EBF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РОССИЙСКАЯ ФЕДЕРАЦИЯ</w:t>
      </w:r>
    </w:p>
    <w:p w:rsidR="00BF5EBF" w:rsidRDefault="00BF5EBF" w:rsidP="00BF5EBF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ИРКУТСКАЯ ОБЛАСТЬ</w:t>
      </w:r>
    </w:p>
    <w:p w:rsidR="00BF5EBF" w:rsidRDefault="00BF5EBF" w:rsidP="00BF5EBF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БОХАНСКИЙ МУНИЦИПАЛЬНЫЙ РАЙОН</w:t>
      </w:r>
    </w:p>
    <w:p w:rsidR="00BF5EBF" w:rsidRDefault="00BF5EBF" w:rsidP="00BF5EBF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МУНИЦИПАЛЬНОЕ ОБРАЗОВАНИЕ «ТАРАСА»</w:t>
      </w:r>
    </w:p>
    <w:p w:rsidR="00BF5EBF" w:rsidRDefault="00BF5EBF" w:rsidP="00BF5EBF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ДУМА</w:t>
      </w:r>
    </w:p>
    <w:p w:rsidR="00BF5EBF" w:rsidRDefault="00BF5EBF" w:rsidP="00BF5EBF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РЕШЕНИЕ</w:t>
      </w:r>
    </w:p>
    <w:p w:rsidR="00BF5EBF" w:rsidRDefault="00BF5EBF" w:rsidP="00BF5EBF">
      <w:pPr>
        <w:jc w:val="both"/>
        <w:rPr>
          <w:rFonts w:ascii="Arial" w:eastAsia="Arial" w:hAnsi="Arial" w:cs="Arial"/>
          <w:sz w:val="32"/>
          <w:szCs w:val="22"/>
        </w:rPr>
      </w:pPr>
    </w:p>
    <w:p w:rsidR="0093043A" w:rsidRPr="0093043A" w:rsidRDefault="00BF5EBF" w:rsidP="009304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22"/>
        </w:rPr>
        <w:t xml:space="preserve">О ВНЕСЕНИИ ИЗМЕНЕНИЙ </w:t>
      </w:r>
      <w:r w:rsidR="0093043A">
        <w:rPr>
          <w:rFonts w:ascii="Arial" w:eastAsia="Arial" w:hAnsi="Arial" w:cs="Arial"/>
          <w:b/>
          <w:sz w:val="32"/>
          <w:szCs w:val="22"/>
        </w:rPr>
        <w:t xml:space="preserve">В </w:t>
      </w:r>
      <w:r w:rsidR="0093043A" w:rsidRPr="0093043A">
        <w:rPr>
          <w:rFonts w:ascii="Arial" w:hAnsi="Arial" w:cs="Arial"/>
          <w:b/>
          <w:bCs/>
          <w:sz w:val="32"/>
          <w:szCs w:val="32"/>
        </w:rPr>
        <w:t>ПОЛОЖЕНИ</w:t>
      </w:r>
      <w:r w:rsidR="0093043A">
        <w:rPr>
          <w:rFonts w:ascii="Arial" w:hAnsi="Arial" w:cs="Arial"/>
          <w:b/>
          <w:bCs/>
          <w:sz w:val="32"/>
          <w:szCs w:val="32"/>
        </w:rPr>
        <w:t>Е</w:t>
      </w:r>
      <w:r w:rsidR="0093043A" w:rsidRPr="0093043A">
        <w:rPr>
          <w:rFonts w:ascii="Arial" w:hAnsi="Arial" w:cs="Arial"/>
          <w:b/>
          <w:bCs/>
          <w:sz w:val="32"/>
          <w:szCs w:val="32"/>
        </w:rPr>
        <w:t xml:space="preserve"> ОБ ОПЛАТЕ ТРУДА МУНИЦИПАЛЬНЫХ СЛУЖАЩИХ </w:t>
      </w:r>
      <w:proofErr w:type="gramStart"/>
      <w:r w:rsidR="0093043A" w:rsidRPr="0093043A">
        <w:rPr>
          <w:rFonts w:ascii="Arial" w:hAnsi="Arial" w:cs="Arial"/>
          <w:b/>
          <w:bCs/>
          <w:sz w:val="32"/>
          <w:szCs w:val="32"/>
        </w:rPr>
        <w:t>В</w:t>
      </w:r>
      <w:proofErr w:type="gramEnd"/>
    </w:p>
    <w:p w:rsidR="00BF5EBF" w:rsidRDefault="0093043A" w:rsidP="0093043A">
      <w:pPr>
        <w:ind w:right="-1"/>
        <w:jc w:val="center"/>
        <w:rPr>
          <w:rFonts w:ascii="Arial" w:eastAsia="Arial" w:hAnsi="Arial" w:cs="Arial"/>
          <w:b/>
          <w:sz w:val="32"/>
          <w:szCs w:val="22"/>
        </w:rPr>
      </w:pPr>
      <w:r w:rsidRPr="0093043A">
        <w:rPr>
          <w:rFonts w:ascii="Arial" w:hAnsi="Arial" w:cs="Arial"/>
          <w:b/>
          <w:bCs/>
          <w:sz w:val="32"/>
          <w:szCs w:val="32"/>
        </w:rPr>
        <w:t xml:space="preserve"> АДМИНИСТРАЦИИ МО «ТАРАСА»</w:t>
      </w:r>
      <w:r w:rsidR="00BF5EBF">
        <w:rPr>
          <w:rFonts w:ascii="Arial" w:eastAsia="Arial" w:hAnsi="Arial" w:cs="Arial"/>
          <w:b/>
          <w:sz w:val="32"/>
          <w:szCs w:val="22"/>
        </w:rPr>
        <w:t>»</w:t>
      </w:r>
    </w:p>
    <w:p w:rsidR="00BF5EBF" w:rsidRDefault="00BF5EBF" w:rsidP="00BF5EBF">
      <w:pPr>
        <w:rPr>
          <w:rFonts w:ascii="Arial" w:eastAsia="Arial" w:hAnsi="Arial" w:cs="Arial"/>
          <w:sz w:val="24"/>
          <w:szCs w:val="22"/>
        </w:rPr>
      </w:pPr>
    </w:p>
    <w:p w:rsidR="00BF5EBF" w:rsidRDefault="0093043A" w:rsidP="0093043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20014">
        <w:rPr>
          <w:rFonts w:ascii="Arial" w:hAnsi="Arial" w:cs="Arial"/>
          <w:sz w:val="24"/>
          <w:szCs w:val="24"/>
        </w:rPr>
        <w:t xml:space="preserve"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>
        <w:rPr>
          <w:rFonts w:ascii="Arial" w:hAnsi="Arial" w:cs="Arial"/>
          <w:sz w:val="24"/>
          <w:szCs w:val="24"/>
        </w:rPr>
        <w:t>В соответствии со статье 50 Федерального закона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от 27 июля 2004 года № 79-ФЗ «О государственной гражданской службе Российской Федерации», статьей 16 Закона Иркутской области от 4 апреля 2008 года № 2-оз «Об отдельных вопросах государственной гражданкой службы Иркутской области», </w:t>
      </w:r>
      <w:r w:rsidRPr="00D20014">
        <w:rPr>
          <w:rFonts w:ascii="Arial" w:hAnsi="Arial" w:cs="Arial"/>
          <w:sz w:val="24"/>
          <w:szCs w:val="24"/>
        </w:rPr>
        <w:t xml:space="preserve"> Устава МО «Тараса», представительный орган муниципального образования Дума МО «Тараса»</w:t>
      </w:r>
      <w:r>
        <w:rPr>
          <w:rFonts w:ascii="Arial" w:hAnsi="Arial" w:cs="Arial"/>
          <w:sz w:val="24"/>
          <w:szCs w:val="24"/>
        </w:rPr>
        <w:t xml:space="preserve">, Указом Губернатора Иркутской области № 256- </w:t>
      </w:r>
      <w:proofErr w:type="spellStart"/>
      <w:r>
        <w:rPr>
          <w:rFonts w:ascii="Arial" w:hAnsi="Arial" w:cs="Arial"/>
          <w:sz w:val="24"/>
          <w:szCs w:val="24"/>
        </w:rPr>
        <w:t>уг</w:t>
      </w:r>
      <w:proofErr w:type="spellEnd"/>
      <w:r>
        <w:rPr>
          <w:rFonts w:ascii="Arial" w:hAnsi="Arial" w:cs="Arial"/>
          <w:sz w:val="24"/>
          <w:szCs w:val="24"/>
        </w:rPr>
        <w:t xml:space="preserve"> от 25 октября 2019 г. «О размерах окладов за классный чин государственных гражданских</w:t>
      </w:r>
      <w:proofErr w:type="gramEnd"/>
      <w:r>
        <w:rPr>
          <w:rFonts w:ascii="Arial" w:hAnsi="Arial" w:cs="Arial"/>
          <w:sz w:val="24"/>
          <w:szCs w:val="24"/>
        </w:rPr>
        <w:t xml:space="preserve"> служащих Иркутской области, Указом губернатора Иркутской области № 255-уг от 25 октября 2019 года «О размерах должностных окладов и ежемесячного денежного поощрения государственных гражданских служащих Иркутской области»:</w:t>
      </w:r>
    </w:p>
    <w:p w:rsidR="0093043A" w:rsidRDefault="0093043A" w:rsidP="0093043A">
      <w:pPr>
        <w:ind w:firstLine="709"/>
        <w:jc w:val="both"/>
        <w:rPr>
          <w:rFonts w:ascii="Arial" w:eastAsia="Arial" w:hAnsi="Arial" w:cs="Arial"/>
          <w:sz w:val="24"/>
          <w:szCs w:val="22"/>
        </w:rPr>
      </w:pPr>
    </w:p>
    <w:p w:rsidR="00BF5EBF" w:rsidRDefault="00BF5EBF" w:rsidP="00BF5EBF">
      <w:pPr>
        <w:jc w:val="center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b/>
          <w:sz w:val="30"/>
          <w:szCs w:val="22"/>
        </w:rPr>
        <w:t>РЕШИЛА</w:t>
      </w:r>
      <w:r>
        <w:rPr>
          <w:rFonts w:ascii="Arial" w:eastAsia="Arial" w:hAnsi="Arial" w:cs="Arial"/>
          <w:sz w:val="24"/>
          <w:szCs w:val="22"/>
        </w:rPr>
        <w:t>:</w:t>
      </w:r>
    </w:p>
    <w:p w:rsidR="00BF5EBF" w:rsidRDefault="00BF5EBF" w:rsidP="00BF5EB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 Внести в </w:t>
      </w:r>
      <w:r w:rsidR="0093043A">
        <w:rPr>
          <w:rFonts w:ascii="Arial" w:hAnsi="Arial" w:cs="Arial"/>
          <w:bCs/>
          <w:sz w:val="24"/>
          <w:szCs w:val="24"/>
          <w:lang w:eastAsia="en-US"/>
        </w:rPr>
        <w:t>положение об оплате труда муниципальных служащих в администрации муниципального образования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«Тараса» следующие изменения:</w:t>
      </w:r>
    </w:p>
    <w:p w:rsidR="0093043A" w:rsidRDefault="00BF5EBF" w:rsidP="0093043A">
      <w:pPr>
        <w:pStyle w:val="ConsPlusNormal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 xml:space="preserve">1.1. </w:t>
      </w:r>
      <w:r w:rsidR="0093043A">
        <w:rPr>
          <w:bCs/>
          <w:sz w:val="24"/>
          <w:szCs w:val="24"/>
          <w:lang w:eastAsia="en-US"/>
        </w:rPr>
        <w:t xml:space="preserve">Статью 42 </w:t>
      </w:r>
      <w:r w:rsidR="0093043A" w:rsidRPr="009F6BFF">
        <w:rPr>
          <w:sz w:val="24"/>
          <w:szCs w:val="24"/>
        </w:rPr>
        <w:t>Раздел</w:t>
      </w:r>
      <w:r w:rsidR="0093043A">
        <w:rPr>
          <w:sz w:val="24"/>
          <w:szCs w:val="24"/>
        </w:rPr>
        <w:t>а</w:t>
      </w:r>
      <w:r w:rsidR="0093043A" w:rsidRPr="009F6BFF">
        <w:rPr>
          <w:sz w:val="24"/>
          <w:szCs w:val="24"/>
        </w:rPr>
        <w:t xml:space="preserve"> 6. Премия за выполнение особо важных и сложных заданий</w:t>
      </w:r>
      <w:r w:rsidR="0093043A">
        <w:rPr>
          <w:sz w:val="24"/>
          <w:szCs w:val="24"/>
        </w:rPr>
        <w:t xml:space="preserve">, </w:t>
      </w:r>
      <w:r w:rsidR="006970D6">
        <w:rPr>
          <w:sz w:val="24"/>
          <w:szCs w:val="24"/>
        </w:rPr>
        <w:t>изложить в следующей редакции</w:t>
      </w:r>
      <w:r w:rsidR="0093043A">
        <w:rPr>
          <w:sz w:val="24"/>
          <w:szCs w:val="24"/>
        </w:rPr>
        <w:t>:</w:t>
      </w:r>
    </w:p>
    <w:p w:rsidR="006970D6" w:rsidRPr="009F6BFF" w:rsidRDefault="006970D6" w:rsidP="006970D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F6BFF">
        <w:rPr>
          <w:sz w:val="24"/>
          <w:szCs w:val="24"/>
        </w:rPr>
        <w:t>42. Премия не выплачивается в следующих случаях:</w:t>
      </w:r>
    </w:p>
    <w:p w:rsidR="006970D6" w:rsidRPr="009F6BFF" w:rsidRDefault="006970D6" w:rsidP="006970D6">
      <w:pPr>
        <w:pStyle w:val="ConsPlusNormal"/>
        <w:ind w:firstLine="540"/>
        <w:jc w:val="both"/>
        <w:rPr>
          <w:sz w:val="24"/>
          <w:szCs w:val="24"/>
        </w:rPr>
      </w:pPr>
      <w:r w:rsidRPr="009F6BFF">
        <w:rPr>
          <w:sz w:val="24"/>
          <w:szCs w:val="24"/>
        </w:rPr>
        <w:t>1) отсутствие экономии средств фонда оплаты труда;</w:t>
      </w:r>
    </w:p>
    <w:p w:rsidR="006970D6" w:rsidRDefault="006970D6" w:rsidP="006970D6">
      <w:pPr>
        <w:pStyle w:val="ConsPlusNormal"/>
        <w:ind w:firstLine="540"/>
        <w:jc w:val="both"/>
        <w:rPr>
          <w:sz w:val="24"/>
          <w:szCs w:val="24"/>
        </w:rPr>
      </w:pPr>
      <w:r w:rsidRPr="009F6BFF">
        <w:rPr>
          <w:sz w:val="24"/>
          <w:szCs w:val="24"/>
        </w:rPr>
        <w:t>2) наличие у муниципального служащего неснятого в установленном законодательстве порядке  дисциплинарного взыскания и (или) фактов нарушения муниципальным служащим правил внутреннего трудового распорядка, исполнительской дисциплины</w:t>
      </w:r>
    </w:p>
    <w:p w:rsidR="0093043A" w:rsidRPr="009F6BFF" w:rsidRDefault="0093043A" w:rsidP="0093043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При наличии задолженности </w:t>
      </w:r>
      <w:r w:rsidR="00E81029">
        <w:rPr>
          <w:sz w:val="24"/>
          <w:szCs w:val="24"/>
        </w:rPr>
        <w:t xml:space="preserve">по налогам </w:t>
      </w:r>
      <w:bookmarkStart w:id="0" w:name="_GoBack"/>
      <w:bookmarkEnd w:id="0"/>
      <w:r>
        <w:rPr>
          <w:sz w:val="24"/>
          <w:szCs w:val="24"/>
        </w:rPr>
        <w:t>и страховым взносам».</w:t>
      </w:r>
    </w:p>
    <w:p w:rsidR="00BF5EBF" w:rsidRDefault="007B4EF4" w:rsidP="00BF5EBF">
      <w:pPr>
        <w:ind w:firstLine="709"/>
        <w:jc w:val="both"/>
        <w:rPr>
          <w:rFonts w:ascii="Arial" w:eastAsia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4"/>
          <w:highlight w:val="white"/>
        </w:rPr>
        <w:t>2</w:t>
      </w:r>
      <w:r w:rsidR="00BF5EBF">
        <w:rPr>
          <w:rFonts w:ascii="Arial" w:hAnsi="Arial" w:cs="Arial"/>
          <w:sz w:val="24"/>
          <w:szCs w:val="24"/>
          <w:highlight w:val="white"/>
        </w:rPr>
        <w:t xml:space="preserve">. </w:t>
      </w:r>
      <w:r w:rsidR="0093043A">
        <w:rPr>
          <w:rFonts w:ascii="Arial" w:hAnsi="Arial" w:cs="Arial"/>
          <w:sz w:val="24"/>
          <w:szCs w:val="24"/>
          <w:highlight w:val="white"/>
        </w:rPr>
        <w:t>Опубликовать н</w:t>
      </w:r>
      <w:r w:rsidR="00BF5EBF">
        <w:rPr>
          <w:rFonts w:ascii="Arial" w:hAnsi="Arial" w:cs="Arial"/>
          <w:sz w:val="24"/>
          <w:szCs w:val="24"/>
          <w:highlight w:val="white"/>
        </w:rPr>
        <w:t>астоящее решение в «Вестнике МО «Тараса»</w:t>
      </w:r>
      <w:r w:rsidR="0093043A">
        <w:rPr>
          <w:rFonts w:ascii="Arial" w:hAnsi="Arial" w:cs="Arial"/>
          <w:sz w:val="24"/>
          <w:szCs w:val="24"/>
        </w:rPr>
        <w:t xml:space="preserve"> и на официальном сайте в сети </w:t>
      </w:r>
      <w:r w:rsidR="00AA68FD">
        <w:rPr>
          <w:rFonts w:ascii="Arial" w:hAnsi="Arial" w:cs="Arial"/>
          <w:sz w:val="24"/>
          <w:szCs w:val="24"/>
        </w:rPr>
        <w:t>Интернет.</w:t>
      </w:r>
    </w:p>
    <w:p w:rsidR="00BF5EBF" w:rsidRDefault="00BF5EBF" w:rsidP="00BF5EBF">
      <w:pPr>
        <w:jc w:val="both"/>
        <w:rPr>
          <w:rFonts w:ascii="Arial" w:eastAsia="Arial" w:hAnsi="Arial" w:cs="Arial"/>
          <w:sz w:val="24"/>
          <w:szCs w:val="22"/>
        </w:rPr>
      </w:pPr>
    </w:p>
    <w:p w:rsidR="00BF5EBF" w:rsidRDefault="00BF5EBF" w:rsidP="00BF5EBF">
      <w:pPr>
        <w:jc w:val="both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Председатель Думы,</w:t>
      </w:r>
    </w:p>
    <w:p w:rsidR="00BF5EBF" w:rsidRDefault="00BF5EBF" w:rsidP="00BF5EBF">
      <w:pPr>
        <w:jc w:val="both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Глава МО «Тараса»</w:t>
      </w:r>
    </w:p>
    <w:p w:rsidR="00BF5EBF" w:rsidRDefault="00BF5EBF" w:rsidP="00BF5EBF">
      <w:pPr>
        <w:jc w:val="both"/>
      </w:pPr>
      <w:r>
        <w:rPr>
          <w:rFonts w:ascii="Arial" w:eastAsia="Arial" w:hAnsi="Arial" w:cs="Arial"/>
          <w:sz w:val="24"/>
          <w:szCs w:val="22"/>
        </w:rPr>
        <w:t xml:space="preserve">А.М. </w:t>
      </w:r>
      <w:proofErr w:type="spellStart"/>
      <w:r>
        <w:rPr>
          <w:rFonts w:ascii="Arial" w:eastAsia="Arial" w:hAnsi="Arial" w:cs="Arial"/>
          <w:sz w:val="24"/>
          <w:szCs w:val="22"/>
        </w:rPr>
        <w:t>Таряшинов</w:t>
      </w:r>
      <w:proofErr w:type="spellEnd"/>
    </w:p>
    <w:p w:rsidR="00C610EF" w:rsidRDefault="00C610EF"/>
    <w:sectPr w:rsidR="00C6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B0"/>
    <w:rsid w:val="006970D6"/>
    <w:rsid w:val="007B4EF4"/>
    <w:rsid w:val="0093043A"/>
    <w:rsid w:val="00970DB0"/>
    <w:rsid w:val="00AA68FD"/>
    <w:rsid w:val="00BF5EBF"/>
    <w:rsid w:val="00C610EF"/>
    <w:rsid w:val="00E8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5EBF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5EBF"/>
    <w:rPr>
      <w:color w:val="0000FF"/>
      <w:u w:val="single"/>
    </w:rPr>
  </w:style>
  <w:style w:type="paragraph" w:customStyle="1" w:styleId="ConsPlusNormal">
    <w:name w:val="ConsPlusNormal"/>
    <w:rsid w:val="00930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9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5EBF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5EBF"/>
    <w:rPr>
      <w:color w:val="0000FF"/>
      <w:u w:val="single"/>
    </w:rPr>
  </w:style>
  <w:style w:type="paragraph" w:customStyle="1" w:styleId="ConsPlusNormal">
    <w:name w:val="ConsPlusNormal"/>
    <w:rsid w:val="00930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9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6</cp:revision>
  <dcterms:created xsi:type="dcterms:W3CDTF">2022-08-25T01:18:00Z</dcterms:created>
  <dcterms:modified xsi:type="dcterms:W3CDTF">2022-09-06T02:23:00Z</dcterms:modified>
</cp:coreProperties>
</file>